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39E" w:rsidRPr="004F15C5" w:rsidRDefault="00C5339E" w:rsidP="00C5339E">
      <w:pPr>
        <w:pStyle w:val="ConsPlusNormal"/>
        <w:tabs>
          <w:tab w:val="left" w:pos="3630"/>
          <w:tab w:val="right" w:pos="9921"/>
        </w:tabs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F15C5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C5339E" w:rsidRPr="004F15C5" w:rsidRDefault="00301669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ЩЕГЛОВСКОГО</w:t>
      </w:r>
      <w:r w:rsidR="00C5339E" w:rsidRPr="004F15C5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C5339E" w:rsidRPr="004F15C5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F15C5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C5339E" w:rsidRPr="004F15C5" w:rsidRDefault="00286CA1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</w:t>
      </w:r>
      <w:r w:rsidR="000C40EB" w:rsidRPr="004F15C5">
        <w:rPr>
          <w:rFonts w:ascii="Times New Roman" w:hAnsi="Times New Roman"/>
          <w:b/>
          <w:sz w:val="28"/>
          <w:szCs w:val="28"/>
        </w:rPr>
        <w:t>то</w:t>
      </w:r>
      <w:r w:rsidR="00C5339E" w:rsidRPr="004F15C5">
        <w:rPr>
          <w:rFonts w:ascii="Times New Roman" w:hAnsi="Times New Roman"/>
          <w:b/>
          <w:sz w:val="28"/>
          <w:szCs w:val="28"/>
        </w:rPr>
        <w:t>го созыва</w:t>
      </w:r>
    </w:p>
    <w:p w:rsidR="00C5339E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D4CB5" w:rsidRPr="004F15C5" w:rsidRDefault="000D4CB5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339E" w:rsidRPr="004F15C5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F15C5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C5339E" w:rsidRDefault="00746274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пят</w:t>
      </w:r>
      <w:r w:rsidR="000D4CB5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деся</w:t>
      </w:r>
      <w:r w:rsidR="00301669">
        <w:rPr>
          <w:rFonts w:ascii="Times New Roman" w:hAnsi="Times New Roman"/>
          <w:b/>
          <w:sz w:val="28"/>
          <w:szCs w:val="28"/>
        </w:rPr>
        <w:t>той</w:t>
      </w:r>
      <w:r w:rsidR="00E67FC9" w:rsidRPr="004F15C5">
        <w:rPr>
          <w:rFonts w:ascii="Times New Roman" w:hAnsi="Times New Roman"/>
          <w:b/>
          <w:sz w:val="28"/>
          <w:szCs w:val="28"/>
        </w:rPr>
        <w:t xml:space="preserve"> </w:t>
      </w:r>
      <w:r w:rsidR="00C5339E" w:rsidRPr="004F15C5">
        <w:rPr>
          <w:rFonts w:ascii="Times New Roman" w:hAnsi="Times New Roman"/>
          <w:b/>
          <w:sz w:val="28"/>
          <w:szCs w:val="28"/>
        </w:rPr>
        <w:t>сессии</w:t>
      </w:r>
    </w:p>
    <w:p w:rsidR="000D4CB5" w:rsidRPr="004F15C5" w:rsidRDefault="000D4CB5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339E" w:rsidRPr="000906B8" w:rsidRDefault="00C5339E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339E" w:rsidRDefault="00746274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545A8E">
        <w:rPr>
          <w:rFonts w:ascii="Times New Roman" w:hAnsi="Times New Roman"/>
          <w:sz w:val="28"/>
          <w:szCs w:val="28"/>
        </w:rPr>
        <w:t>.06</w:t>
      </w:r>
      <w:r w:rsidR="00507392">
        <w:rPr>
          <w:rFonts w:ascii="Times New Roman" w:hAnsi="Times New Roman"/>
          <w:sz w:val="28"/>
          <w:szCs w:val="28"/>
        </w:rPr>
        <w:t>.2024</w:t>
      </w:r>
      <w:r w:rsidR="00C5339E" w:rsidRPr="000906B8">
        <w:rPr>
          <w:rFonts w:ascii="Times New Roman" w:hAnsi="Times New Roman"/>
          <w:sz w:val="28"/>
          <w:szCs w:val="28"/>
        </w:rPr>
        <w:t xml:space="preserve">                 </w:t>
      </w:r>
      <w:r w:rsidR="00882D74">
        <w:rPr>
          <w:rFonts w:ascii="Times New Roman" w:hAnsi="Times New Roman"/>
          <w:sz w:val="28"/>
          <w:szCs w:val="28"/>
        </w:rPr>
        <w:t xml:space="preserve">                </w:t>
      </w:r>
      <w:r w:rsidR="00C74B8B">
        <w:rPr>
          <w:rFonts w:ascii="Times New Roman" w:hAnsi="Times New Roman"/>
          <w:sz w:val="28"/>
          <w:szCs w:val="28"/>
        </w:rPr>
        <w:t xml:space="preserve">        </w:t>
      </w:r>
      <w:r w:rsidR="00882D74">
        <w:rPr>
          <w:rFonts w:ascii="Times New Roman" w:hAnsi="Times New Roman"/>
          <w:sz w:val="28"/>
          <w:szCs w:val="28"/>
        </w:rPr>
        <w:t xml:space="preserve">с. </w:t>
      </w:r>
      <w:r w:rsidR="000D4CB5">
        <w:rPr>
          <w:rFonts w:ascii="Times New Roman" w:hAnsi="Times New Roman"/>
          <w:sz w:val="28"/>
          <w:szCs w:val="28"/>
        </w:rPr>
        <w:t>Щеглово</w:t>
      </w:r>
      <w:r w:rsidR="00C5339E" w:rsidRPr="000906B8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446E17">
        <w:rPr>
          <w:rFonts w:ascii="Times New Roman" w:hAnsi="Times New Roman"/>
          <w:sz w:val="28"/>
          <w:szCs w:val="28"/>
        </w:rPr>
        <w:t xml:space="preserve">  </w:t>
      </w:r>
      <w:r w:rsidR="008E54E7">
        <w:rPr>
          <w:rFonts w:ascii="Times New Roman" w:hAnsi="Times New Roman"/>
          <w:sz w:val="28"/>
          <w:szCs w:val="28"/>
        </w:rPr>
        <w:t xml:space="preserve"> </w:t>
      </w:r>
      <w:r w:rsidR="000D4CB5">
        <w:rPr>
          <w:rFonts w:ascii="Times New Roman" w:hAnsi="Times New Roman"/>
          <w:sz w:val="28"/>
          <w:szCs w:val="28"/>
        </w:rPr>
        <w:t xml:space="preserve">       </w:t>
      </w:r>
      <w:r w:rsidR="008E54E7">
        <w:rPr>
          <w:rFonts w:ascii="Times New Roman" w:hAnsi="Times New Roman"/>
          <w:sz w:val="28"/>
          <w:szCs w:val="28"/>
        </w:rPr>
        <w:t xml:space="preserve"> </w:t>
      </w:r>
      <w:r w:rsidR="000D4CB5">
        <w:rPr>
          <w:rFonts w:ascii="Times New Roman" w:hAnsi="Times New Roman"/>
          <w:sz w:val="28"/>
          <w:szCs w:val="28"/>
        </w:rPr>
        <w:t xml:space="preserve">  </w:t>
      </w:r>
      <w:r w:rsidR="00C5339E" w:rsidRPr="000906B8">
        <w:rPr>
          <w:rFonts w:ascii="Times New Roman" w:hAnsi="Times New Roman"/>
          <w:sz w:val="28"/>
          <w:szCs w:val="28"/>
        </w:rPr>
        <w:t>№</w:t>
      </w:r>
      <w:r w:rsidR="008F1153">
        <w:rPr>
          <w:rFonts w:ascii="Times New Roman" w:hAnsi="Times New Roman"/>
          <w:sz w:val="28"/>
          <w:szCs w:val="28"/>
        </w:rPr>
        <w:t xml:space="preserve"> </w:t>
      </w:r>
      <w:r w:rsidR="000D4CB5">
        <w:rPr>
          <w:rFonts w:ascii="Times New Roman" w:hAnsi="Times New Roman"/>
          <w:sz w:val="28"/>
          <w:szCs w:val="28"/>
        </w:rPr>
        <w:t>177</w:t>
      </w:r>
      <w:r w:rsidR="00C5339E" w:rsidRPr="000906B8">
        <w:rPr>
          <w:rFonts w:ascii="Times New Roman" w:hAnsi="Times New Roman"/>
          <w:sz w:val="28"/>
          <w:szCs w:val="28"/>
        </w:rPr>
        <w:t xml:space="preserve"> </w:t>
      </w:r>
    </w:p>
    <w:p w:rsidR="000D4CB5" w:rsidRPr="000906B8" w:rsidRDefault="000D4CB5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339E" w:rsidRPr="006745C7" w:rsidRDefault="00C5339E" w:rsidP="003872B1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6745C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6745C7">
        <w:rPr>
          <w:sz w:val="28"/>
          <w:szCs w:val="28"/>
        </w:rPr>
        <w:t> </w:t>
      </w:r>
    </w:p>
    <w:p w:rsidR="00952CA6" w:rsidRDefault="00952CA6" w:rsidP="00952CA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</w:t>
      </w:r>
      <w:proofErr w:type="gramStart"/>
      <w:r>
        <w:rPr>
          <w:bCs/>
          <w:sz w:val="28"/>
          <w:szCs w:val="28"/>
        </w:rPr>
        <w:t>решени</w:t>
      </w:r>
      <w:r w:rsidR="00897396">
        <w:rPr>
          <w:bCs/>
          <w:sz w:val="28"/>
          <w:szCs w:val="28"/>
        </w:rPr>
        <w:t>е  Совета</w:t>
      </w:r>
      <w:proofErr w:type="gramEnd"/>
      <w:r w:rsidR="00897396">
        <w:rPr>
          <w:bCs/>
          <w:sz w:val="28"/>
          <w:szCs w:val="28"/>
        </w:rPr>
        <w:t xml:space="preserve"> депутатов </w:t>
      </w:r>
      <w:r w:rsidR="00301669">
        <w:rPr>
          <w:bCs/>
          <w:sz w:val="28"/>
          <w:szCs w:val="28"/>
        </w:rPr>
        <w:t>Щегловского</w:t>
      </w:r>
      <w:r>
        <w:rPr>
          <w:bCs/>
          <w:sz w:val="28"/>
          <w:szCs w:val="28"/>
        </w:rPr>
        <w:t xml:space="preserve"> сельсовета Чановского района Нов</w:t>
      </w:r>
      <w:r w:rsidR="00897396">
        <w:rPr>
          <w:bCs/>
          <w:sz w:val="28"/>
          <w:szCs w:val="28"/>
        </w:rPr>
        <w:t xml:space="preserve">осибирской области от </w:t>
      </w:r>
      <w:r w:rsidR="00C93173">
        <w:t xml:space="preserve">20.04.2022  №86 </w:t>
      </w:r>
      <w:r>
        <w:rPr>
          <w:bCs/>
          <w:sz w:val="28"/>
          <w:szCs w:val="28"/>
        </w:rPr>
        <w:t xml:space="preserve">«О </w:t>
      </w:r>
      <w:r w:rsidR="00897396">
        <w:rPr>
          <w:bCs/>
          <w:sz w:val="28"/>
          <w:szCs w:val="28"/>
        </w:rPr>
        <w:t xml:space="preserve">бюджетном процессе в </w:t>
      </w:r>
      <w:r w:rsidR="00301669">
        <w:rPr>
          <w:bCs/>
          <w:sz w:val="28"/>
          <w:szCs w:val="28"/>
        </w:rPr>
        <w:t>Щегловском</w:t>
      </w:r>
      <w:r>
        <w:rPr>
          <w:bCs/>
          <w:sz w:val="28"/>
          <w:szCs w:val="28"/>
        </w:rPr>
        <w:t xml:space="preserve"> сельсовете Чановского района Новосибирской области» </w:t>
      </w:r>
    </w:p>
    <w:p w:rsidR="00952CA6" w:rsidRDefault="00952CA6" w:rsidP="00952CA6">
      <w:pPr>
        <w:pStyle w:val="a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52CA6" w:rsidRPr="00075278" w:rsidRDefault="00952CA6" w:rsidP="00952CA6">
      <w:pPr>
        <w:tabs>
          <w:tab w:val="left" w:pos="709"/>
        </w:tabs>
        <w:jc w:val="both"/>
        <w:rPr>
          <w:sz w:val="28"/>
          <w:szCs w:val="28"/>
        </w:rPr>
      </w:pPr>
      <w:r w:rsidRPr="00075278">
        <w:rPr>
          <w:sz w:val="28"/>
          <w:szCs w:val="28"/>
        </w:rPr>
        <w:t xml:space="preserve">         </w:t>
      </w:r>
      <w:r w:rsidR="00897396" w:rsidRPr="00075278">
        <w:rPr>
          <w:sz w:val="28"/>
          <w:szCs w:val="28"/>
        </w:rPr>
        <w:t xml:space="preserve"> Руководствуясь  статьей  158 </w:t>
      </w:r>
      <w:r w:rsidRPr="00075278">
        <w:rPr>
          <w:sz w:val="28"/>
          <w:szCs w:val="28"/>
        </w:rPr>
        <w:t xml:space="preserve">Бюджетного кодекса </w:t>
      </w:r>
      <w:r w:rsidR="00897396" w:rsidRPr="00075278">
        <w:rPr>
          <w:sz w:val="28"/>
          <w:szCs w:val="28"/>
        </w:rPr>
        <w:t>Российской Федерации, ч.4 ст.7</w:t>
      </w:r>
      <w:r w:rsidR="009F2623" w:rsidRPr="00075278">
        <w:rPr>
          <w:sz w:val="28"/>
          <w:szCs w:val="28"/>
        </w:rPr>
        <w:t>,ч.2 ст.43</w:t>
      </w:r>
      <w:r w:rsidRPr="00075278">
        <w:rPr>
          <w:sz w:val="28"/>
          <w:szCs w:val="28"/>
        </w:rPr>
        <w:t xml:space="preserve"> Федерального закона от 06.10.2003 № 131-ФЗ «Об общих принципах местного самоуправления в Российской Федерации», Устав</w:t>
      </w:r>
      <w:r w:rsidR="00C93173" w:rsidRPr="00075278">
        <w:rPr>
          <w:sz w:val="28"/>
          <w:szCs w:val="28"/>
        </w:rPr>
        <w:t>ом</w:t>
      </w:r>
      <w:r w:rsidR="0078575F" w:rsidRPr="00075278">
        <w:rPr>
          <w:sz w:val="28"/>
          <w:szCs w:val="28"/>
        </w:rPr>
        <w:t xml:space="preserve"> сельского поселения  </w:t>
      </w:r>
      <w:r w:rsidR="00301669" w:rsidRPr="00075278">
        <w:rPr>
          <w:sz w:val="28"/>
          <w:szCs w:val="28"/>
        </w:rPr>
        <w:t>Щегловского</w:t>
      </w:r>
      <w:r w:rsidRPr="00075278">
        <w:rPr>
          <w:sz w:val="28"/>
          <w:szCs w:val="28"/>
        </w:rPr>
        <w:t xml:space="preserve">  сельсовета Чановского муниципального  района Новосибирской области </w:t>
      </w:r>
      <w:r w:rsidR="00C93173" w:rsidRPr="00075278">
        <w:rPr>
          <w:sz w:val="28"/>
          <w:szCs w:val="28"/>
        </w:rPr>
        <w:t xml:space="preserve"> Совет депутатов Щегловского сельсовета Чановского района Новосибирской области</w:t>
      </w:r>
      <w:r w:rsidRPr="00075278">
        <w:rPr>
          <w:sz w:val="28"/>
          <w:szCs w:val="28"/>
        </w:rPr>
        <w:t xml:space="preserve"> РЕШИЛ:</w:t>
      </w:r>
    </w:p>
    <w:p w:rsidR="00C93173" w:rsidRPr="00075278" w:rsidRDefault="00C93173" w:rsidP="00C93173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 w:rsidRPr="00075278">
        <w:rPr>
          <w:rFonts w:ascii="Times New Roman" w:hAnsi="Times New Roman"/>
          <w:sz w:val="28"/>
          <w:szCs w:val="28"/>
        </w:rPr>
        <w:t>1</w:t>
      </w:r>
      <w:r w:rsidRPr="00075278">
        <w:rPr>
          <w:rFonts w:ascii="Times New Roman" w:eastAsia="Calibri" w:hAnsi="Times New Roman"/>
          <w:sz w:val="28"/>
          <w:szCs w:val="28"/>
          <w:lang w:eastAsia="en-US"/>
        </w:rPr>
        <w:t>. Внести в Положение принятое р</w:t>
      </w:r>
      <w:r w:rsidRPr="00075278">
        <w:rPr>
          <w:rFonts w:ascii="Times New Roman" w:hAnsi="Times New Roman"/>
          <w:sz w:val="28"/>
          <w:szCs w:val="28"/>
        </w:rPr>
        <w:t xml:space="preserve">ешение Совета депутатов Покровского сельсовета Чановского района Новосибирской области от </w:t>
      </w:r>
      <w:proofErr w:type="gramStart"/>
      <w:r w:rsidRPr="00075278">
        <w:rPr>
          <w:rFonts w:ascii="Times New Roman" w:hAnsi="Times New Roman"/>
          <w:sz w:val="28"/>
          <w:szCs w:val="28"/>
        </w:rPr>
        <w:t>20.04.2022  №</w:t>
      </w:r>
      <w:proofErr w:type="gramEnd"/>
      <w:r w:rsidRPr="00075278">
        <w:rPr>
          <w:rFonts w:ascii="Times New Roman" w:hAnsi="Times New Roman"/>
          <w:sz w:val="28"/>
          <w:szCs w:val="28"/>
        </w:rPr>
        <w:t>86 «</w:t>
      </w:r>
      <w:r w:rsidRPr="00075278">
        <w:rPr>
          <w:rFonts w:ascii="Times New Roman" w:hAnsi="Times New Roman"/>
          <w:bCs/>
          <w:sz w:val="28"/>
          <w:szCs w:val="28"/>
        </w:rPr>
        <w:t xml:space="preserve">Об утверждении Положения о бюджетном процессе в </w:t>
      </w:r>
      <w:r w:rsidR="00301669" w:rsidRPr="00075278">
        <w:rPr>
          <w:rFonts w:ascii="Times New Roman" w:hAnsi="Times New Roman"/>
          <w:bCs/>
          <w:sz w:val="28"/>
          <w:szCs w:val="28"/>
        </w:rPr>
        <w:t>Щегловском</w:t>
      </w:r>
      <w:r w:rsidRPr="00075278">
        <w:rPr>
          <w:rFonts w:ascii="Times New Roman" w:hAnsi="Times New Roman"/>
          <w:bCs/>
          <w:sz w:val="28"/>
          <w:szCs w:val="28"/>
        </w:rPr>
        <w:t xml:space="preserve">  сельсовете Чановского района Новосибирской области</w:t>
      </w:r>
      <w:r w:rsidRPr="00075278">
        <w:rPr>
          <w:rFonts w:ascii="Times New Roman" w:hAnsi="Times New Roman"/>
          <w:sz w:val="28"/>
          <w:szCs w:val="28"/>
        </w:rPr>
        <w:t>», следующие изменения:</w:t>
      </w:r>
    </w:p>
    <w:p w:rsidR="00C93173" w:rsidRPr="00075278" w:rsidRDefault="00C93173" w:rsidP="00C93173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 w:rsidRPr="00075278">
        <w:rPr>
          <w:rFonts w:ascii="Times New Roman" w:hAnsi="Times New Roman"/>
          <w:sz w:val="28"/>
          <w:szCs w:val="28"/>
        </w:rPr>
        <w:t xml:space="preserve">  </w:t>
      </w:r>
      <w:r w:rsidR="00B95035">
        <w:rPr>
          <w:rFonts w:ascii="Times New Roman" w:hAnsi="Times New Roman"/>
          <w:sz w:val="28"/>
          <w:szCs w:val="28"/>
        </w:rPr>
        <w:t>1</w:t>
      </w:r>
      <w:r w:rsidRPr="00075278">
        <w:rPr>
          <w:rFonts w:ascii="Times New Roman" w:hAnsi="Times New Roman"/>
          <w:sz w:val="28"/>
          <w:szCs w:val="28"/>
        </w:rPr>
        <w:t xml:space="preserve">.1. </w:t>
      </w:r>
      <w:r w:rsidRPr="00075278">
        <w:rPr>
          <w:rFonts w:ascii="Times New Roman" w:hAnsi="Times New Roman"/>
          <w:b/>
          <w:bCs/>
          <w:sz w:val="28"/>
          <w:szCs w:val="28"/>
        </w:rPr>
        <w:t xml:space="preserve">Статья 6. Бюджетные полномочия администрации </w:t>
      </w:r>
      <w:r w:rsidR="00301669" w:rsidRPr="00075278">
        <w:rPr>
          <w:rFonts w:ascii="Times New Roman" w:hAnsi="Times New Roman"/>
          <w:b/>
          <w:sz w:val="28"/>
          <w:szCs w:val="28"/>
        </w:rPr>
        <w:t>Щегловского</w:t>
      </w:r>
      <w:r w:rsidRPr="00075278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075278">
        <w:rPr>
          <w:rFonts w:ascii="Times New Roman" w:hAnsi="Times New Roman"/>
          <w:b/>
          <w:bCs/>
          <w:sz w:val="28"/>
          <w:szCs w:val="28"/>
        </w:rPr>
        <w:t xml:space="preserve"> Чановского</w:t>
      </w:r>
      <w:r w:rsidRPr="00075278">
        <w:rPr>
          <w:rFonts w:ascii="Times New Roman" w:hAnsi="Times New Roman"/>
          <w:b/>
          <w:sz w:val="28"/>
          <w:szCs w:val="28"/>
        </w:rPr>
        <w:t xml:space="preserve"> района</w:t>
      </w:r>
      <w:r w:rsidRPr="000752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75278">
        <w:rPr>
          <w:rFonts w:ascii="Times New Roman" w:hAnsi="Times New Roman"/>
          <w:b/>
          <w:sz w:val="28"/>
          <w:szCs w:val="28"/>
        </w:rPr>
        <w:t xml:space="preserve">Новосибирской </w:t>
      </w:r>
      <w:proofErr w:type="gramStart"/>
      <w:r w:rsidRPr="00075278">
        <w:rPr>
          <w:rFonts w:ascii="Times New Roman" w:hAnsi="Times New Roman"/>
          <w:b/>
          <w:sz w:val="28"/>
          <w:szCs w:val="28"/>
        </w:rPr>
        <w:t xml:space="preserve">области  </w:t>
      </w:r>
      <w:r w:rsidRPr="00075278">
        <w:rPr>
          <w:rFonts w:ascii="Times New Roman" w:hAnsi="Times New Roman"/>
          <w:sz w:val="28"/>
          <w:szCs w:val="28"/>
        </w:rPr>
        <w:t>пункт</w:t>
      </w:r>
      <w:proofErr w:type="gramEnd"/>
      <w:r w:rsidRPr="00075278">
        <w:rPr>
          <w:rFonts w:ascii="Times New Roman" w:hAnsi="Times New Roman"/>
          <w:sz w:val="28"/>
          <w:szCs w:val="28"/>
        </w:rPr>
        <w:t xml:space="preserve"> 6 исключить;</w:t>
      </w:r>
    </w:p>
    <w:p w:rsidR="00C93173" w:rsidRPr="00075278" w:rsidRDefault="00C93173" w:rsidP="00C93173">
      <w:pPr>
        <w:pStyle w:val="ConsPlusNormal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75278">
        <w:rPr>
          <w:rFonts w:ascii="Times New Roman" w:hAnsi="Times New Roman"/>
          <w:sz w:val="28"/>
          <w:szCs w:val="28"/>
        </w:rPr>
        <w:t xml:space="preserve">  </w:t>
      </w:r>
      <w:r w:rsidR="00B95035">
        <w:rPr>
          <w:rFonts w:ascii="Times New Roman" w:hAnsi="Times New Roman"/>
          <w:sz w:val="28"/>
          <w:szCs w:val="28"/>
        </w:rPr>
        <w:t>1</w:t>
      </w:r>
      <w:r w:rsidRPr="00075278">
        <w:rPr>
          <w:rFonts w:ascii="Times New Roman" w:hAnsi="Times New Roman"/>
          <w:sz w:val="28"/>
          <w:szCs w:val="28"/>
        </w:rPr>
        <w:t>.2</w:t>
      </w:r>
      <w:bookmarkStart w:id="0" w:name="_Toc478541951"/>
      <w:r w:rsidRPr="00075278">
        <w:rPr>
          <w:rFonts w:ascii="Times New Roman" w:hAnsi="Times New Roman"/>
          <w:sz w:val="28"/>
          <w:szCs w:val="28"/>
        </w:rPr>
        <w:t>.</w:t>
      </w:r>
      <w:r w:rsidR="00B95035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Pr="00075278">
        <w:rPr>
          <w:rFonts w:ascii="Times New Roman" w:hAnsi="Times New Roman"/>
          <w:b/>
          <w:sz w:val="28"/>
          <w:szCs w:val="28"/>
        </w:rPr>
        <w:t>Статья 9. Бюджетные полномочия главного распорядителя</w:t>
      </w:r>
      <w:r w:rsidRPr="00075278">
        <w:rPr>
          <w:rFonts w:ascii="Times New Roman" w:hAnsi="Times New Roman"/>
          <w:sz w:val="28"/>
          <w:szCs w:val="28"/>
        </w:rPr>
        <w:t xml:space="preserve"> </w:t>
      </w:r>
      <w:r w:rsidRPr="00075278">
        <w:rPr>
          <w:rFonts w:ascii="Times New Roman" w:hAnsi="Times New Roman"/>
          <w:b/>
          <w:sz w:val="28"/>
          <w:szCs w:val="28"/>
        </w:rPr>
        <w:t>(распорядителя) бюджетных средств</w:t>
      </w:r>
      <w:bookmarkEnd w:id="0"/>
      <w:r w:rsidRPr="00075278">
        <w:rPr>
          <w:rFonts w:ascii="Times New Roman" w:hAnsi="Times New Roman"/>
          <w:b/>
          <w:sz w:val="28"/>
          <w:szCs w:val="28"/>
        </w:rPr>
        <w:t xml:space="preserve">    </w:t>
      </w:r>
      <w:r w:rsidRPr="00075278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75278">
        <w:rPr>
          <w:rFonts w:ascii="Times New Roman" w:hAnsi="Times New Roman"/>
          <w:sz w:val="28"/>
          <w:szCs w:val="28"/>
        </w:rPr>
        <w:t>«1. Главный распорядитель бюджетных средств обладает следующими бюджетными полномочиями: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2" w:name="002322"/>
      <w:bookmarkEnd w:id="2"/>
      <w:r w:rsidRPr="00075278">
        <w:rPr>
          <w:rFonts w:ascii="Times New Roman" w:hAnsi="Times New Roman"/>
          <w:sz w:val="28"/>
          <w:szCs w:val="28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3" w:name="002323"/>
      <w:bookmarkEnd w:id="3"/>
      <w:r w:rsidRPr="00075278">
        <w:rPr>
          <w:rFonts w:ascii="Times New Roman" w:hAnsi="Times New Roman"/>
          <w:sz w:val="28"/>
          <w:szCs w:val="28"/>
        </w:rPr>
        <w:t>2) формирует перечень подведомственных ему распорядителей и получателей бюджетных средств;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4" w:name="002324"/>
      <w:bookmarkEnd w:id="4"/>
      <w:r w:rsidRPr="00075278">
        <w:rPr>
          <w:rFonts w:ascii="Times New Roman" w:hAnsi="Times New Roman"/>
          <w:sz w:val="28"/>
          <w:szCs w:val="28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5" w:name="002325"/>
      <w:bookmarkEnd w:id="5"/>
      <w:r w:rsidRPr="00075278">
        <w:rPr>
          <w:rFonts w:ascii="Times New Roman" w:hAnsi="Times New Roman"/>
          <w:sz w:val="28"/>
          <w:szCs w:val="28"/>
        </w:rPr>
        <w:t>4) осуществляет планирование соответствующих расходов бюджета, составляет обоснования бюджетных ассигнований;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6" w:name="002326"/>
      <w:bookmarkEnd w:id="6"/>
      <w:r w:rsidRPr="00075278">
        <w:rPr>
          <w:rFonts w:ascii="Times New Roman" w:hAnsi="Times New Roman"/>
          <w:sz w:val="28"/>
          <w:szCs w:val="28"/>
        </w:rPr>
        <w:t xml:space="preserve">5) составляет, утверждает и ведет бюджетную роспись, распределяет бюджетные ассигнования, лимиты бюджетных обязательств по подведомственным </w:t>
      </w:r>
      <w:r w:rsidRPr="00075278">
        <w:rPr>
          <w:rFonts w:ascii="Times New Roman" w:hAnsi="Times New Roman"/>
          <w:sz w:val="28"/>
          <w:szCs w:val="28"/>
        </w:rPr>
        <w:lastRenderedPageBreak/>
        <w:t>распорядителям и получателям бюджетных средств и исполняет соответствующую часть бюджета;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7" w:name="002327"/>
      <w:bookmarkEnd w:id="7"/>
      <w:r w:rsidRPr="00075278">
        <w:rPr>
          <w:rFonts w:ascii="Times New Roman" w:hAnsi="Times New Roman"/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8" w:name="002328"/>
      <w:bookmarkEnd w:id="8"/>
      <w:r w:rsidRPr="00075278">
        <w:rPr>
          <w:rFonts w:ascii="Times New Roman" w:hAnsi="Times New Roman"/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9" w:name="003164"/>
      <w:bookmarkStart w:id="10" w:name="002329"/>
      <w:bookmarkEnd w:id="9"/>
      <w:bookmarkEnd w:id="10"/>
      <w:r w:rsidRPr="00075278">
        <w:rPr>
          <w:rFonts w:ascii="Times New Roman" w:hAnsi="Times New Roman"/>
          <w:sz w:val="28"/>
          <w:szCs w:val="28"/>
        </w:rPr>
        <w:t>8) 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11" w:name="003165"/>
      <w:bookmarkStart w:id="12" w:name="002330"/>
      <w:bookmarkEnd w:id="11"/>
      <w:bookmarkEnd w:id="12"/>
      <w:r w:rsidRPr="00075278">
        <w:rPr>
          <w:rFonts w:ascii="Times New Roman" w:hAnsi="Times New Roman"/>
          <w:sz w:val="28"/>
          <w:szCs w:val="28"/>
        </w:rPr>
        <w:t>9) формирует и утверждает государственные (муниципальные) задания;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13" w:name="003633"/>
      <w:bookmarkStart w:id="14" w:name="002331"/>
      <w:bookmarkEnd w:id="13"/>
      <w:bookmarkEnd w:id="14"/>
      <w:r w:rsidRPr="00075278">
        <w:rPr>
          <w:rFonts w:ascii="Times New Roman" w:hAnsi="Times New Roman"/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15" w:name="003634"/>
      <w:bookmarkStart w:id="16" w:name="002332"/>
      <w:bookmarkStart w:id="17" w:name="002333"/>
      <w:bookmarkEnd w:id="15"/>
      <w:bookmarkEnd w:id="16"/>
      <w:bookmarkEnd w:id="17"/>
      <w:r w:rsidRPr="00075278">
        <w:rPr>
          <w:rFonts w:ascii="Times New Roman" w:hAnsi="Times New Roman"/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18" w:name="003166"/>
      <w:bookmarkStart w:id="19" w:name="102968"/>
      <w:bookmarkEnd w:id="18"/>
      <w:bookmarkEnd w:id="19"/>
      <w:r w:rsidRPr="00075278">
        <w:rPr>
          <w:rFonts w:ascii="Times New Roman" w:hAnsi="Times New Roman"/>
          <w:sz w:val="28"/>
          <w:szCs w:val="28"/>
        </w:rPr>
        <w:t>11.1) отвечает соответственно от имени Российской Федерации, субъекта Российской Федерации, муниципального образования по денежным обязательствам подведомственных ему получателей бюджетных средств;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20" w:name="007551"/>
      <w:bookmarkEnd w:id="20"/>
      <w:r w:rsidRPr="00075278">
        <w:rPr>
          <w:rFonts w:ascii="Times New Roman" w:hAnsi="Times New Roman"/>
          <w:sz w:val="28"/>
          <w:szCs w:val="28"/>
        </w:rPr>
        <w:t>11.2) формирует в государственной интегрированной информационной системе управления общественными финансами "Электронный бюджет" сведения об объектах капитального строительства и объектах недвижимого имущества, источником финансового обеспечения (софинансирования) капитальных вложений в которые являются средства федерального бюджета (кроме объектов капитального строительства и объектов недвижимого имущества, включенных в государственный оборонный заказ);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21" w:name="002334"/>
      <w:bookmarkEnd w:id="21"/>
      <w:r w:rsidRPr="00075278">
        <w:rPr>
          <w:rFonts w:ascii="Times New Roman" w:hAnsi="Times New Roman"/>
          <w:sz w:val="28"/>
          <w:szCs w:val="28"/>
        </w:rPr>
        <w:t>12) осуществляет иные бюджетные полномочия, установленные настоящим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22" w:name="002335"/>
      <w:bookmarkStart w:id="23" w:name="101061"/>
      <w:bookmarkEnd w:id="22"/>
      <w:bookmarkEnd w:id="23"/>
      <w:r w:rsidRPr="00075278">
        <w:rPr>
          <w:rFonts w:ascii="Times New Roman" w:hAnsi="Times New Roman"/>
          <w:sz w:val="28"/>
          <w:szCs w:val="28"/>
        </w:rPr>
        <w:t>2. Распорядитель бюджетных средств обладает следующими бюджетными полномочиями: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24" w:name="002336"/>
      <w:bookmarkEnd w:id="24"/>
      <w:r w:rsidRPr="00075278">
        <w:rPr>
          <w:rFonts w:ascii="Times New Roman" w:hAnsi="Times New Roman"/>
          <w:sz w:val="28"/>
          <w:szCs w:val="28"/>
        </w:rPr>
        <w:t>1) осуществляет планирование соответствующих расходов бюджета;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25" w:name="002337"/>
      <w:bookmarkEnd w:id="25"/>
      <w:r w:rsidRPr="00075278">
        <w:rPr>
          <w:rFonts w:ascii="Times New Roman" w:hAnsi="Times New Roman"/>
          <w:sz w:val="28"/>
          <w:szCs w:val="28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26" w:name="002338"/>
      <w:bookmarkEnd w:id="26"/>
      <w:r w:rsidRPr="00075278">
        <w:rPr>
          <w:rFonts w:ascii="Times New Roman" w:hAnsi="Times New Roman"/>
          <w:sz w:val="28"/>
          <w:szCs w:val="28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27" w:name="003635"/>
      <w:bookmarkEnd w:id="27"/>
      <w:r w:rsidRPr="00075278">
        <w:rPr>
          <w:rFonts w:ascii="Times New Roman" w:hAnsi="Times New Roman"/>
          <w:sz w:val="28"/>
          <w:szCs w:val="28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28" w:name="002339"/>
      <w:bookmarkEnd w:id="28"/>
      <w:r w:rsidRPr="00075278">
        <w:rPr>
          <w:rFonts w:ascii="Times New Roman" w:hAnsi="Times New Roman"/>
          <w:sz w:val="28"/>
          <w:szCs w:val="28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29" w:name="005976"/>
      <w:bookmarkStart w:id="30" w:name="002340"/>
      <w:bookmarkStart w:id="31" w:name="101062"/>
      <w:bookmarkEnd w:id="29"/>
      <w:bookmarkEnd w:id="30"/>
      <w:bookmarkEnd w:id="31"/>
      <w:r w:rsidRPr="00075278">
        <w:rPr>
          <w:rFonts w:ascii="Times New Roman" w:hAnsi="Times New Roman"/>
          <w:sz w:val="28"/>
          <w:szCs w:val="28"/>
        </w:rPr>
        <w:lastRenderedPageBreak/>
        <w:t>3. Главный распорядитель бюджета муниципального образования выступает в суде соответственно от имени муниципального образования в качестве представителя ответчика по искам к муниципальному образованию: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32" w:name="002341"/>
      <w:bookmarkEnd w:id="32"/>
      <w:r w:rsidRPr="00075278">
        <w:rPr>
          <w:rFonts w:ascii="Times New Roman" w:hAnsi="Times New Roman"/>
          <w:sz w:val="28"/>
          <w:szCs w:val="28"/>
        </w:rPr>
        <w:t>1) о возмещении вреда, причиненного физическому лицу или юридическому лицу в результате незаконных действий (бездействия) государственных органов, органов местного самоуправления или должностных лиц этих органов, по ведомственной принадлежности, в том числе в результате издания актов органов государственной власти, органов местного самоуправления, не соответствующих закону или иному правовому акту;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33" w:name="006952"/>
      <w:bookmarkEnd w:id="33"/>
      <w:r w:rsidRPr="00075278">
        <w:rPr>
          <w:rFonts w:ascii="Times New Roman" w:hAnsi="Times New Roman"/>
          <w:sz w:val="28"/>
          <w:szCs w:val="28"/>
        </w:rPr>
        <w:t>1.1) о взыскании денежных средств, в том числе судебных расходов, с казенного учреждения - должника, лицевой счет (счет) которому не открыт в органе Федерального казначейства, 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 Российской Федерации (в учреждении Центрального банка Российской Федерации или в кредитной организации);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34" w:name="003167"/>
      <w:bookmarkStart w:id="35" w:name="002342"/>
      <w:bookmarkEnd w:id="34"/>
      <w:bookmarkEnd w:id="35"/>
      <w:r w:rsidRPr="00075278">
        <w:rPr>
          <w:rFonts w:ascii="Times New Roman" w:hAnsi="Times New Roman"/>
          <w:sz w:val="28"/>
          <w:szCs w:val="28"/>
        </w:rPr>
        <w:t>2)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36" w:name="103705"/>
      <w:bookmarkEnd w:id="36"/>
      <w:r w:rsidRPr="00075278">
        <w:rPr>
          <w:rFonts w:ascii="Times New Roman" w:hAnsi="Times New Roman"/>
          <w:sz w:val="28"/>
          <w:szCs w:val="28"/>
        </w:rPr>
        <w:t>3) по иным искам к муниципальному образованию,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соответствии с бюджетным законодательством Российской Федерации полномочия главного распорядителя средств федерального бюджета, бюджета субъекта Российской Федерации, бюджета муниципального образования.</w:t>
      </w:r>
    </w:p>
    <w:p w:rsidR="00C93173" w:rsidRPr="00075278" w:rsidRDefault="00C93173" w:rsidP="00C931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37" w:name="004877"/>
      <w:bookmarkStart w:id="38" w:name="103632"/>
      <w:bookmarkStart w:id="39" w:name="103633"/>
      <w:bookmarkStart w:id="40" w:name="103634"/>
      <w:bookmarkEnd w:id="37"/>
      <w:bookmarkEnd w:id="38"/>
      <w:bookmarkEnd w:id="39"/>
      <w:bookmarkEnd w:id="40"/>
      <w:r w:rsidRPr="00075278">
        <w:rPr>
          <w:rFonts w:ascii="Times New Roman" w:hAnsi="Times New Roman"/>
          <w:sz w:val="28"/>
          <w:szCs w:val="28"/>
        </w:rPr>
        <w:t xml:space="preserve">3.1. </w:t>
      </w:r>
      <w:bookmarkStart w:id="41" w:name="103706"/>
      <w:bookmarkEnd w:id="41"/>
      <w:r w:rsidRPr="00075278">
        <w:rPr>
          <w:rFonts w:ascii="Times New Roman" w:hAnsi="Times New Roman"/>
          <w:sz w:val="28"/>
          <w:szCs w:val="28"/>
        </w:rPr>
        <w:t>Главный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истца по искам о взыскании денежных средств в порядке регресса в соответствии с пунктом 3.1 статьи 1081 Гражданского кодекса Российской Федерации к лицам, чьи действия (бездействие) повлекли возмещение вреда за счет соответственно казны Российской Федерации, казны субъекта Российской Федерации, казны муниципального образования.».</w:t>
      </w:r>
    </w:p>
    <w:p w:rsidR="00B95035" w:rsidRDefault="00B95035" w:rsidP="00B9503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bookmarkStart w:id="42" w:name="_Hlk170381141"/>
      <w:r>
        <w:rPr>
          <w:sz w:val="28"/>
          <w:szCs w:val="28"/>
        </w:rPr>
        <w:t xml:space="preserve">2. Опубликовать настоящее решение в печатном издании органов местного </w:t>
      </w:r>
      <w:proofErr w:type="gramStart"/>
      <w:r>
        <w:rPr>
          <w:sz w:val="28"/>
          <w:szCs w:val="28"/>
        </w:rPr>
        <w:t>самоуправления  «</w:t>
      </w:r>
      <w:proofErr w:type="gramEnd"/>
      <w:r>
        <w:rPr>
          <w:sz w:val="28"/>
          <w:szCs w:val="28"/>
        </w:rPr>
        <w:t xml:space="preserve">Щегловский вестник» и разместить на официальном сайте администрации Щегловского сельсовета Чановского района Новосибирской области. </w:t>
      </w:r>
    </w:p>
    <w:p w:rsidR="00B95035" w:rsidRDefault="00B95035" w:rsidP="00B950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5035" w:rsidRDefault="00B95035" w:rsidP="00B950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bookmarkEnd w:id="42"/>
    <w:p w:rsidR="00B95035" w:rsidRDefault="00B95035" w:rsidP="00B9503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637"/>
        <w:gridCol w:w="4620"/>
      </w:tblGrid>
      <w:tr w:rsidR="00B95035" w:rsidTr="00B95035">
        <w:trPr>
          <w:trHeight w:val="188"/>
        </w:trPr>
        <w:tc>
          <w:tcPr>
            <w:tcW w:w="5637" w:type="dxa"/>
          </w:tcPr>
          <w:p w:rsidR="00B95035" w:rsidRDefault="00B950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Щегловского сельсовета</w:t>
            </w:r>
          </w:p>
          <w:p w:rsidR="00B95035" w:rsidRDefault="00B950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Чановского района </w:t>
            </w:r>
          </w:p>
          <w:p w:rsidR="00B95035" w:rsidRDefault="00B950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 </w:t>
            </w:r>
          </w:p>
          <w:p w:rsidR="00B95035" w:rsidRDefault="00B95035">
            <w:pPr>
              <w:jc w:val="both"/>
              <w:rPr>
                <w:sz w:val="28"/>
                <w:szCs w:val="28"/>
              </w:rPr>
            </w:pPr>
          </w:p>
          <w:p w:rsidR="00B95035" w:rsidRDefault="00B950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К.К. Ягудинов</w:t>
            </w:r>
          </w:p>
          <w:p w:rsidR="00B95035" w:rsidRDefault="00B950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20" w:type="dxa"/>
            <w:hideMark/>
          </w:tcPr>
          <w:p w:rsidR="00B95035" w:rsidRDefault="00B950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B95035" w:rsidRDefault="00B950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Щегловского сельсовета</w:t>
            </w:r>
          </w:p>
          <w:p w:rsidR="00B95035" w:rsidRDefault="00B950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Чановского района </w:t>
            </w:r>
          </w:p>
          <w:p w:rsidR="00B95035" w:rsidRDefault="00B950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B95035" w:rsidRDefault="00B95035">
            <w:pPr>
              <w:ind w:left="400" w:hanging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Р.И.Гяммер</w:t>
            </w:r>
          </w:p>
        </w:tc>
      </w:tr>
    </w:tbl>
    <w:p w:rsidR="00952CA6" w:rsidRDefault="00952CA6" w:rsidP="00952CA6">
      <w:pPr>
        <w:jc w:val="both"/>
        <w:rPr>
          <w:sz w:val="28"/>
          <w:szCs w:val="28"/>
        </w:rPr>
      </w:pPr>
    </w:p>
    <w:p w:rsidR="00952CA6" w:rsidRDefault="00952CA6" w:rsidP="00952CA6">
      <w:pPr>
        <w:pStyle w:val="ConsPlusTitle"/>
        <w:rPr>
          <w:b w:val="0"/>
          <w:sz w:val="28"/>
          <w:szCs w:val="28"/>
        </w:rPr>
      </w:pPr>
    </w:p>
    <w:p w:rsidR="00897396" w:rsidRDefault="00897396" w:rsidP="00952CA6">
      <w:pPr>
        <w:pStyle w:val="ConsPlusTitle"/>
        <w:rPr>
          <w:b w:val="0"/>
          <w:sz w:val="28"/>
          <w:szCs w:val="28"/>
        </w:rPr>
      </w:pPr>
    </w:p>
    <w:p w:rsidR="00897396" w:rsidRDefault="00897396" w:rsidP="00952CA6">
      <w:pPr>
        <w:pStyle w:val="ConsPlusTitle"/>
        <w:rPr>
          <w:b w:val="0"/>
          <w:sz w:val="28"/>
          <w:szCs w:val="28"/>
        </w:rPr>
      </w:pPr>
    </w:p>
    <w:p w:rsidR="00897396" w:rsidRDefault="00897396" w:rsidP="00952CA6">
      <w:pPr>
        <w:pStyle w:val="ConsPlusTitle"/>
        <w:rPr>
          <w:b w:val="0"/>
          <w:sz w:val="28"/>
          <w:szCs w:val="28"/>
        </w:rPr>
      </w:pPr>
    </w:p>
    <w:p w:rsidR="00952CA6" w:rsidRDefault="00952CA6" w:rsidP="00952CA6">
      <w:pPr>
        <w:pStyle w:val="ConsPlusTitle"/>
        <w:rPr>
          <w:b w:val="0"/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78575F" w:rsidRDefault="0078575F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78575F" w:rsidRDefault="0078575F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contextualSpacing/>
        <w:jc w:val="right"/>
      </w:pPr>
      <w:r>
        <w:t>Приложение</w:t>
      </w:r>
    </w:p>
    <w:p w:rsidR="00952CA6" w:rsidRDefault="00952CA6" w:rsidP="00952CA6">
      <w:pPr>
        <w:autoSpaceDE w:val="0"/>
        <w:autoSpaceDN w:val="0"/>
        <w:adjustRightInd w:val="0"/>
        <w:contextualSpacing/>
        <w:jc w:val="right"/>
      </w:pPr>
      <w:r>
        <w:t xml:space="preserve"> к решению Совета депутатов</w:t>
      </w:r>
    </w:p>
    <w:p w:rsidR="00952CA6" w:rsidRDefault="00952CA6" w:rsidP="00952CA6">
      <w:pPr>
        <w:autoSpaceDE w:val="0"/>
        <w:autoSpaceDN w:val="0"/>
        <w:adjustRightInd w:val="0"/>
        <w:contextualSpacing/>
        <w:jc w:val="right"/>
      </w:pPr>
      <w:r>
        <w:t xml:space="preserve"> Блюдчанского сельсовета </w:t>
      </w:r>
    </w:p>
    <w:p w:rsidR="00952CA6" w:rsidRDefault="00952CA6" w:rsidP="00952CA6">
      <w:pPr>
        <w:autoSpaceDE w:val="0"/>
        <w:autoSpaceDN w:val="0"/>
        <w:adjustRightInd w:val="0"/>
        <w:contextualSpacing/>
        <w:jc w:val="right"/>
      </w:pPr>
      <w:r>
        <w:t xml:space="preserve">Чановского района </w:t>
      </w:r>
    </w:p>
    <w:p w:rsidR="00952CA6" w:rsidRDefault="00952CA6" w:rsidP="00952CA6">
      <w:pPr>
        <w:autoSpaceDE w:val="0"/>
        <w:autoSpaceDN w:val="0"/>
        <w:adjustRightInd w:val="0"/>
        <w:contextualSpacing/>
        <w:jc w:val="right"/>
      </w:pPr>
      <w:r>
        <w:t>Новосибирской области</w:t>
      </w:r>
    </w:p>
    <w:p w:rsidR="00952CA6" w:rsidRDefault="0078575F" w:rsidP="00952CA6">
      <w:pPr>
        <w:autoSpaceDE w:val="0"/>
        <w:autoSpaceDN w:val="0"/>
        <w:adjustRightInd w:val="0"/>
        <w:contextualSpacing/>
        <w:jc w:val="right"/>
      </w:pPr>
      <w:r>
        <w:t xml:space="preserve"> от 28</w:t>
      </w:r>
      <w:r w:rsidR="00952CA6">
        <w:t>.06.2024 № 204</w:t>
      </w:r>
    </w:p>
    <w:p w:rsidR="00952CA6" w:rsidRDefault="00952CA6" w:rsidP="00952CA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ind w:left="709" w:firstLine="540"/>
        <w:contextualSpacing/>
        <w:rPr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952CA6" w:rsidRDefault="00952CA6" w:rsidP="00952CA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9. Бюджетные полномочия главных распорядителей (распорядителей) средств местного бюджета</w:t>
      </w:r>
    </w:p>
    <w:p w:rsidR="00952CA6" w:rsidRDefault="00952CA6" w:rsidP="00952CA6">
      <w:pPr>
        <w:shd w:val="clear" w:color="auto" w:fill="FFFFFF"/>
        <w:jc w:val="both"/>
        <w:rPr>
          <w:sz w:val="28"/>
          <w:szCs w:val="28"/>
        </w:rPr>
      </w:pP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2) формирует перечень подведомственных ему распорядителей и получателей бюджетных средств;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4) осуществляет планирование соответствующих расходов бюджета, составляет обоснования бюджетных ассигнований;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8) определяет </w:t>
      </w:r>
      <w:hyperlink r:id="rId6" w:anchor="dst100455" w:history="1">
        <w:r>
          <w:rPr>
            <w:rStyle w:val="a6"/>
            <w:color w:val="1A0DAB"/>
            <w:sz w:val="28"/>
            <w:szCs w:val="28"/>
          </w:rPr>
          <w:t>порядок</w:t>
        </w:r>
      </w:hyperlink>
      <w:r>
        <w:rPr>
          <w:sz w:val="28"/>
          <w:szCs w:val="28"/>
        </w:rPr>
        <w:t> утверждения бюджетных смет подведомственных получателей бюджетных средств, являющихся казенными учреждениями;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9) формирует и утверждает государственные (муниципальные) задания;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11) утратил силу. - Федеральный </w:t>
      </w:r>
      <w:hyperlink r:id="rId7" w:anchor="dst100076" w:history="1">
        <w:r>
          <w:rPr>
            <w:rStyle w:val="a6"/>
            <w:color w:val="1A0DAB"/>
            <w:sz w:val="28"/>
            <w:szCs w:val="28"/>
          </w:rPr>
          <w:t>закон</w:t>
        </w:r>
      </w:hyperlink>
      <w:r>
        <w:rPr>
          <w:sz w:val="28"/>
          <w:szCs w:val="28"/>
        </w:rPr>
        <w:t> от 23.07.2013 N 252-ФЗ;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12) формирует бюджетную отчетность главного распорядителя бюджетных средств;</w:t>
      </w:r>
    </w:p>
    <w:p w:rsidR="00952CA6" w:rsidRDefault="00952CA6" w:rsidP="00952CA6">
      <w:pPr>
        <w:jc w:val="both"/>
        <w:rPr>
          <w:sz w:val="28"/>
          <w:szCs w:val="28"/>
        </w:rPr>
      </w:pPr>
      <w:r>
        <w:rPr>
          <w:sz w:val="28"/>
          <w:szCs w:val="28"/>
        </w:rPr>
        <w:t>12.1) отвечает соответственно от имени Российской Федерации, субъекта Российской Федерации, муниципального образования по денежным обязательствам подведомственных ему получателей бюджетных средств;</w:t>
      </w:r>
    </w:p>
    <w:p w:rsidR="00897396" w:rsidRDefault="00897396">
      <w:pPr>
        <w:tabs>
          <w:tab w:val="left" w:pos="5245"/>
        </w:tabs>
        <w:contextualSpacing/>
        <w:jc w:val="both"/>
        <w:rPr>
          <w:sz w:val="28"/>
          <w:szCs w:val="28"/>
        </w:rPr>
      </w:pPr>
    </w:p>
    <w:sectPr w:rsidR="00897396" w:rsidSect="000D4CB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6C51F0F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F60"/>
    <w:rsid w:val="00075278"/>
    <w:rsid w:val="000906B8"/>
    <w:rsid w:val="000B1C79"/>
    <w:rsid w:val="000C40EB"/>
    <w:rsid w:val="000C5886"/>
    <w:rsid w:val="000D3F2B"/>
    <w:rsid w:val="000D4A75"/>
    <w:rsid w:val="000D4CB5"/>
    <w:rsid w:val="000E01C5"/>
    <w:rsid w:val="000F52E0"/>
    <w:rsid w:val="000F7FB5"/>
    <w:rsid w:val="00125204"/>
    <w:rsid w:val="001254CD"/>
    <w:rsid w:val="00136A17"/>
    <w:rsid w:val="00144854"/>
    <w:rsid w:val="0016371D"/>
    <w:rsid w:val="0016612D"/>
    <w:rsid w:val="00167C0E"/>
    <w:rsid w:val="0017344D"/>
    <w:rsid w:val="00181353"/>
    <w:rsid w:val="001B5EFE"/>
    <w:rsid w:val="001E7988"/>
    <w:rsid w:val="001E7D92"/>
    <w:rsid w:val="001F1AF5"/>
    <w:rsid w:val="001F2EC1"/>
    <w:rsid w:val="0021498A"/>
    <w:rsid w:val="00220F4D"/>
    <w:rsid w:val="002226B2"/>
    <w:rsid w:val="00286CA1"/>
    <w:rsid w:val="002B3297"/>
    <w:rsid w:val="00301669"/>
    <w:rsid w:val="00307533"/>
    <w:rsid w:val="00314A5F"/>
    <w:rsid w:val="00325AB3"/>
    <w:rsid w:val="00334003"/>
    <w:rsid w:val="0033558E"/>
    <w:rsid w:val="003671AA"/>
    <w:rsid w:val="003703EC"/>
    <w:rsid w:val="003872B1"/>
    <w:rsid w:val="003A0DBE"/>
    <w:rsid w:val="003C3F24"/>
    <w:rsid w:val="003E0A88"/>
    <w:rsid w:val="003E31B6"/>
    <w:rsid w:val="003F06B5"/>
    <w:rsid w:val="003F59EB"/>
    <w:rsid w:val="00421A79"/>
    <w:rsid w:val="004238D9"/>
    <w:rsid w:val="00426B0F"/>
    <w:rsid w:val="00440038"/>
    <w:rsid w:val="00444270"/>
    <w:rsid w:val="00446BDF"/>
    <w:rsid w:val="00446E17"/>
    <w:rsid w:val="00453B36"/>
    <w:rsid w:val="004622FB"/>
    <w:rsid w:val="00476347"/>
    <w:rsid w:val="004C08EE"/>
    <w:rsid w:val="004D3745"/>
    <w:rsid w:val="004F15C5"/>
    <w:rsid w:val="00506B6D"/>
    <w:rsid w:val="00507392"/>
    <w:rsid w:val="0050791A"/>
    <w:rsid w:val="00530FF6"/>
    <w:rsid w:val="00535C44"/>
    <w:rsid w:val="00545678"/>
    <w:rsid w:val="00545A8E"/>
    <w:rsid w:val="00566EBB"/>
    <w:rsid w:val="00583A6F"/>
    <w:rsid w:val="0058502D"/>
    <w:rsid w:val="00590C1B"/>
    <w:rsid w:val="005A08A9"/>
    <w:rsid w:val="005F2966"/>
    <w:rsid w:val="005F342B"/>
    <w:rsid w:val="005F6F36"/>
    <w:rsid w:val="006745C7"/>
    <w:rsid w:val="00676F1A"/>
    <w:rsid w:val="00680A4E"/>
    <w:rsid w:val="00694A70"/>
    <w:rsid w:val="006D72DB"/>
    <w:rsid w:val="00726738"/>
    <w:rsid w:val="007303E6"/>
    <w:rsid w:val="0074023B"/>
    <w:rsid w:val="007413FE"/>
    <w:rsid w:val="00746274"/>
    <w:rsid w:val="007509E5"/>
    <w:rsid w:val="00753A1A"/>
    <w:rsid w:val="0078575F"/>
    <w:rsid w:val="00791F60"/>
    <w:rsid w:val="007B7871"/>
    <w:rsid w:val="008329AA"/>
    <w:rsid w:val="008444DC"/>
    <w:rsid w:val="00853864"/>
    <w:rsid w:val="008632E2"/>
    <w:rsid w:val="00882D74"/>
    <w:rsid w:val="00897264"/>
    <w:rsid w:val="00897396"/>
    <w:rsid w:val="008D1DD3"/>
    <w:rsid w:val="008D638E"/>
    <w:rsid w:val="008E54E7"/>
    <w:rsid w:val="008F1153"/>
    <w:rsid w:val="008F45F4"/>
    <w:rsid w:val="008F4C56"/>
    <w:rsid w:val="009455DF"/>
    <w:rsid w:val="00952CA6"/>
    <w:rsid w:val="009907B2"/>
    <w:rsid w:val="009B2B3C"/>
    <w:rsid w:val="009C1822"/>
    <w:rsid w:val="009C6372"/>
    <w:rsid w:val="009E1BCD"/>
    <w:rsid w:val="009E5909"/>
    <w:rsid w:val="009F2623"/>
    <w:rsid w:val="00A01E19"/>
    <w:rsid w:val="00A04E34"/>
    <w:rsid w:val="00A06A05"/>
    <w:rsid w:val="00A212AD"/>
    <w:rsid w:val="00A264CB"/>
    <w:rsid w:val="00A41212"/>
    <w:rsid w:val="00A41B34"/>
    <w:rsid w:val="00A61761"/>
    <w:rsid w:val="00A943BF"/>
    <w:rsid w:val="00A973AC"/>
    <w:rsid w:val="00AA1895"/>
    <w:rsid w:val="00AA5B07"/>
    <w:rsid w:val="00AC7A05"/>
    <w:rsid w:val="00AD2A42"/>
    <w:rsid w:val="00AD5A7D"/>
    <w:rsid w:val="00AE60DB"/>
    <w:rsid w:val="00AF710C"/>
    <w:rsid w:val="00B16C4D"/>
    <w:rsid w:val="00B26889"/>
    <w:rsid w:val="00B651AE"/>
    <w:rsid w:val="00B7670F"/>
    <w:rsid w:val="00B94DFE"/>
    <w:rsid w:val="00B95035"/>
    <w:rsid w:val="00B97256"/>
    <w:rsid w:val="00BC7948"/>
    <w:rsid w:val="00BD4A29"/>
    <w:rsid w:val="00C37797"/>
    <w:rsid w:val="00C5217A"/>
    <w:rsid w:val="00C52C69"/>
    <w:rsid w:val="00C532B3"/>
    <w:rsid w:val="00C5339E"/>
    <w:rsid w:val="00C74030"/>
    <w:rsid w:val="00C74B8B"/>
    <w:rsid w:val="00C93173"/>
    <w:rsid w:val="00CB036D"/>
    <w:rsid w:val="00CC5F9A"/>
    <w:rsid w:val="00CD30F8"/>
    <w:rsid w:val="00D00D55"/>
    <w:rsid w:val="00D72180"/>
    <w:rsid w:val="00D76653"/>
    <w:rsid w:val="00D86547"/>
    <w:rsid w:val="00DB40E7"/>
    <w:rsid w:val="00DB78D8"/>
    <w:rsid w:val="00DD23EF"/>
    <w:rsid w:val="00DE7123"/>
    <w:rsid w:val="00DF3403"/>
    <w:rsid w:val="00DF3BCC"/>
    <w:rsid w:val="00DF7DFC"/>
    <w:rsid w:val="00E01942"/>
    <w:rsid w:val="00E67FC9"/>
    <w:rsid w:val="00E82DB2"/>
    <w:rsid w:val="00EB3809"/>
    <w:rsid w:val="00EB68F8"/>
    <w:rsid w:val="00EB7DF0"/>
    <w:rsid w:val="00EC3684"/>
    <w:rsid w:val="00ED3C07"/>
    <w:rsid w:val="00EE3D02"/>
    <w:rsid w:val="00F075A8"/>
    <w:rsid w:val="00F14890"/>
    <w:rsid w:val="00F25A7C"/>
    <w:rsid w:val="00F4170B"/>
    <w:rsid w:val="00F57306"/>
    <w:rsid w:val="00F63F90"/>
    <w:rsid w:val="00F77910"/>
    <w:rsid w:val="00F9595C"/>
    <w:rsid w:val="00FB5161"/>
    <w:rsid w:val="00FC174D"/>
    <w:rsid w:val="00FC1BB6"/>
    <w:rsid w:val="00FC462C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5821"/>
  <w15:docId w15:val="{459CBE16-DCD0-4FA1-96BC-FEC22ED3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5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72180"/>
    <w:rPr>
      <w:color w:val="0000FF"/>
      <w:u w:val="single"/>
    </w:rPr>
  </w:style>
  <w:style w:type="character" w:customStyle="1" w:styleId="a7">
    <w:name w:val="Основной текст_"/>
    <w:basedOn w:val="a0"/>
    <w:link w:val="11"/>
    <w:locked/>
    <w:rsid w:val="00A41B34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A41B34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customStyle="1" w:styleId="formattexttopleveltext">
    <w:name w:val="formattext topleveltext"/>
    <w:basedOn w:val="a"/>
    <w:rsid w:val="003A0DBE"/>
    <w:pPr>
      <w:spacing w:before="100" w:beforeAutospacing="1" w:after="100" w:afterAutospacing="1"/>
    </w:pPr>
  </w:style>
  <w:style w:type="paragraph" w:customStyle="1" w:styleId="ConsPlusTitle">
    <w:name w:val="ConsPlusTitle"/>
    <w:link w:val="ConsPlusTitle1"/>
    <w:uiPriority w:val="99"/>
    <w:rsid w:val="00545A8E"/>
    <w:pPr>
      <w:widowControl w:val="0"/>
      <w:spacing w:after="0" w:line="240" w:lineRule="auto"/>
    </w:pPr>
    <w:rPr>
      <w:rFonts w:eastAsia="Times New Roman"/>
      <w:b/>
      <w:sz w:val="24"/>
      <w:szCs w:val="22"/>
      <w:lang w:eastAsia="ru-RU"/>
    </w:rPr>
  </w:style>
  <w:style w:type="character" w:customStyle="1" w:styleId="ConsPlusTitle1">
    <w:name w:val="ConsPlusTitle1"/>
    <w:link w:val="ConsPlusTitle"/>
    <w:uiPriority w:val="99"/>
    <w:locked/>
    <w:rsid w:val="00545A8E"/>
    <w:rPr>
      <w:rFonts w:eastAsia="Times New Roman"/>
      <w:b/>
      <w:sz w:val="24"/>
      <w:szCs w:val="22"/>
      <w:lang w:eastAsia="ru-RU"/>
    </w:rPr>
  </w:style>
  <w:style w:type="paragraph" w:styleId="a8">
    <w:name w:val="Normal (Web)"/>
    <w:basedOn w:val="a"/>
    <w:uiPriority w:val="99"/>
    <w:semiHidden/>
    <w:unhideWhenUsed/>
    <w:rsid w:val="00952CA6"/>
    <w:pPr>
      <w:spacing w:before="100" w:beforeAutospacing="1" w:after="100" w:afterAutospacing="1"/>
    </w:pPr>
  </w:style>
  <w:style w:type="character" w:customStyle="1" w:styleId="a4">
    <w:name w:val="Без интервала Знак"/>
    <w:link w:val="a3"/>
    <w:uiPriority w:val="1"/>
    <w:locked/>
    <w:rsid w:val="00C93173"/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220702/3d0cac60971a511280cbba229d9b6329c07731f7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152678/2592dc525e2fc6542c413f4961778b497cd15c3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54456-3412-44E8-8852-95EBD4A7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2022-01-14T02:59:00Z</cp:lastPrinted>
  <dcterms:created xsi:type="dcterms:W3CDTF">2024-06-27T07:41:00Z</dcterms:created>
  <dcterms:modified xsi:type="dcterms:W3CDTF">2024-07-23T07:47:00Z</dcterms:modified>
</cp:coreProperties>
</file>